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bookmarkStart w:id="0" w:name="_GoBack"/>
      <w:bookmarkEnd w:id="0"/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1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1"/>
      <w:r w:rsidR="00C36A9C">
        <w:rPr>
          <w:rFonts w:ascii="Arial Narrow" w:hAnsi="Arial Narrow" w:cs="Arial"/>
          <w:bCs/>
          <w:sz w:val="24"/>
          <w:szCs w:val="24"/>
        </w:rPr>
        <w:t>7 dicembre 2021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2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2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3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4" w:name="Controllo1"/>
      <w:bookmarkEnd w:id="3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C36A9C">
        <w:rPr>
          <w:rFonts w:ascii="Arial Narrow" w:hAnsi="Arial Narrow" w:cs="Arial"/>
          <w:sz w:val="24"/>
          <w:szCs w:val="24"/>
        </w:rPr>
      </w:r>
      <w:r w:rsidR="00C36A9C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5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C36A9C">
        <w:rPr>
          <w:rFonts w:ascii="Arial Narrow" w:hAnsi="Arial Narrow" w:cs="Arial"/>
          <w:sz w:val="24"/>
          <w:szCs w:val="24"/>
        </w:rPr>
      </w:r>
      <w:r w:rsidR="00C36A9C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C36A9C" w:rsidRPr="00C36A9C">
        <w:rPr>
          <w:rFonts w:ascii="Arial Narrow" w:hAnsi="Arial Narrow" w:cs="Arial"/>
        </w:rPr>
        <w:t>Federazione “GILDA-UNAMS“ - Gilda degli Insegnanti di Benevento</w:t>
      </w:r>
      <w:r w:rsidR="00C36A9C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C36A9C">
        <w:rPr>
          <w:rFonts w:ascii="Arial Narrow" w:hAnsi="Arial Narrow" w:cs="Arial"/>
          <w:b/>
        </w:rPr>
        <w:t xml:space="preserve">7 dicembre 2021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66BC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85207"/>
    <w:rsid w:val="00395A58"/>
    <w:rsid w:val="00414E0F"/>
    <w:rsid w:val="00440BB3"/>
    <w:rsid w:val="004E4DE5"/>
    <w:rsid w:val="005E49D9"/>
    <w:rsid w:val="005F4F43"/>
    <w:rsid w:val="00617272"/>
    <w:rsid w:val="006315B6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6AF694F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2018-09-19T06:57:00Z</cp:lastPrinted>
  <dcterms:created xsi:type="dcterms:W3CDTF">2021-12-01T08:26:00Z</dcterms:created>
  <dcterms:modified xsi:type="dcterms:W3CDTF">2021-12-01T08:30:00Z</dcterms:modified>
</cp:coreProperties>
</file>